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ГЕНЕРАЛЬНАЯ ДОВЕРЕННОСТЬ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</w:t>
      </w:r>
      <w:proofErr w:type="gramStart"/>
      <w:r>
        <w:rPr>
          <w:color w:val="333333"/>
          <w:sz w:val="14"/>
          <w:szCs w:val="14"/>
        </w:rPr>
        <w:t>(на право управления и распоряжения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личным имуществом)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                       ДОВЕРЕННОСТЬ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Город Москва, пятого января тысяча девятьсот девяносто второго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года. Я, нижеподписавшийся Веселов Леонид Андреевич, проживающий </w:t>
      </w:r>
      <w:proofErr w:type="gramStart"/>
      <w:r>
        <w:rPr>
          <w:color w:val="333333"/>
          <w:sz w:val="14"/>
          <w:szCs w:val="14"/>
        </w:rPr>
        <w:t>в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</w:t>
      </w:r>
      <w:proofErr w:type="gramStart"/>
      <w:r>
        <w:rPr>
          <w:color w:val="333333"/>
          <w:sz w:val="14"/>
          <w:szCs w:val="14"/>
        </w:rPr>
        <w:t>.М</w:t>
      </w:r>
      <w:proofErr w:type="gramEnd"/>
      <w:r>
        <w:rPr>
          <w:color w:val="333333"/>
          <w:sz w:val="14"/>
          <w:szCs w:val="14"/>
        </w:rPr>
        <w:t>оскве, ул.Пехотная,   д.9,   кв.13,   настоящей   доверенностью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</w:t>
      </w:r>
      <w:proofErr w:type="spellStart"/>
      <w:r>
        <w:rPr>
          <w:color w:val="333333"/>
          <w:sz w:val="14"/>
          <w:szCs w:val="14"/>
        </w:rPr>
        <w:t>уполномачиваю</w:t>
      </w:r>
      <w:proofErr w:type="spellEnd"/>
      <w:r>
        <w:rPr>
          <w:color w:val="333333"/>
          <w:sz w:val="14"/>
          <w:szCs w:val="14"/>
        </w:rPr>
        <w:t xml:space="preserve"> гражданина   Парамонова    Александра    Сергеевича,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проживающего в г</w:t>
      </w:r>
      <w:proofErr w:type="gramStart"/>
      <w:r>
        <w:rPr>
          <w:color w:val="333333"/>
          <w:sz w:val="14"/>
          <w:szCs w:val="14"/>
        </w:rPr>
        <w:t>.М</w:t>
      </w:r>
      <w:proofErr w:type="gramEnd"/>
      <w:r>
        <w:rPr>
          <w:color w:val="333333"/>
          <w:sz w:val="14"/>
          <w:szCs w:val="14"/>
        </w:rPr>
        <w:t>оскве, ул.Товарищеская, д.9, кв.421, управлять и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распоряжаться всем моим имуществом,  в чем бы оно ни заключалось и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где бы  ни  находилось,  и  в  соответствии  с  этим заключать все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разрешенные законом  сделки,  в  частности:  покупать,  продавать,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дарить, принимать  в дар,  обменивать строения и другое имущество,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определяя во всех случаях суммы,  сроки и другие условия </w:t>
      </w:r>
      <w:proofErr w:type="gramStart"/>
      <w:r>
        <w:rPr>
          <w:color w:val="333333"/>
          <w:sz w:val="14"/>
          <w:szCs w:val="14"/>
        </w:rPr>
        <w:t>по своему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усмотрению; производить расчеты по заключенным сделкам;  принимать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наследства и  отказываться  от  них;  получать  причитающиеся  мне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имущество, деньги,  ценные бумаги,  а также документы от всех лиц,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учреждений, предприятий,   организаций,    в    том    числе    </w:t>
      </w:r>
      <w:proofErr w:type="gramStart"/>
      <w:r>
        <w:rPr>
          <w:color w:val="333333"/>
          <w:sz w:val="14"/>
          <w:szCs w:val="14"/>
        </w:rPr>
        <w:t>из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Государственного и   других   банков,  почты,  телеграфа  по  всем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основаниям; распоряжаться  счетами  в  банках;  получать  </w:t>
      </w:r>
      <w:proofErr w:type="gramStart"/>
      <w:r>
        <w:rPr>
          <w:color w:val="333333"/>
          <w:sz w:val="14"/>
          <w:szCs w:val="14"/>
        </w:rPr>
        <w:t>почтовую</w:t>
      </w:r>
      <w:proofErr w:type="gramEnd"/>
      <w:r>
        <w:rPr>
          <w:color w:val="333333"/>
          <w:sz w:val="14"/>
          <w:szCs w:val="14"/>
        </w:rPr>
        <w:t>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телеграфную, ценную  и  всякого  рода  корреспонденцию  и посылки;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вести от моего имени дела  во  всех  государственных  учреждениях,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кооперативных, общественных,  частных организациях,  </w:t>
      </w:r>
      <w:proofErr w:type="gramStart"/>
      <w:r>
        <w:rPr>
          <w:color w:val="333333"/>
          <w:sz w:val="14"/>
          <w:szCs w:val="14"/>
        </w:rPr>
        <w:t>гражданские</w:t>
      </w:r>
      <w:proofErr w:type="gramEnd"/>
      <w:r>
        <w:rPr>
          <w:color w:val="333333"/>
          <w:sz w:val="14"/>
          <w:szCs w:val="14"/>
        </w:rPr>
        <w:t xml:space="preserve"> и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уголовные дела во всех  судебных  учреждениях  со  всеми  правами,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</w:t>
      </w:r>
      <w:proofErr w:type="gramStart"/>
      <w:r>
        <w:rPr>
          <w:color w:val="333333"/>
          <w:sz w:val="14"/>
          <w:szCs w:val="14"/>
        </w:rPr>
        <w:t>какие</w:t>
      </w:r>
      <w:proofErr w:type="gramEnd"/>
      <w:r>
        <w:rPr>
          <w:color w:val="333333"/>
          <w:sz w:val="14"/>
          <w:szCs w:val="14"/>
        </w:rPr>
        <w:t xml:space="preserve"> предоставлены  законом  истцу,  ответчику,  третьему  лицу и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потерпевшему, в том числе правом окончания дела  миром,  признания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или отказа полностью или частично от исковых требований, изменения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предмета иска, обжалования решения суда, получения исполнительного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листа с   правом   получения  имущества  и  денег.  Полномочия  </w:t>
      </w:r>
      <w:proofErr w:type="gramStart"/>
      <w:r>
        <w:rPr>
          <w:color w:val="333333"/>
          <w:sz w:val="14"/>
          <w:szCs w:val="14"/>
        </w:rPr>
        <w:t>по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</w:t>
      </w:r>
      <w:proofErr w:type="gramStart"/>
      <w:r>
        <w:rPr>
          <w:color w:val="333333"/>
          <w:sz w:val="14"/>
          <w:szCs w:val="14"/>
        </w:rPr>
        <w:t>настоящей доверенности не могут быть переданы другим лицам.</w:t>
      </w:r>
      <w:proofErr w:type="gramEnd"/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Доверенность выдана сроком на три года.                Подпись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5 января 1992 года настоящая доверенность  удостоверена  мною,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Кузнецовой Т.А.,   государственным   нотариусом   4-й   Московской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государственной нотариальной конторы.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    Доверенность подписана    гражданином    Веселовым    Леонидом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Андреевичем в  моем  присутствии.   Личность   его   удостоверена,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дееспособность проверена.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Зарегистрировано в реестре за N ________________________________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Взыскано государственной пошлины _______________________________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  Государственный нотариус                              Подпись</w:t>
      </w:r>
    </w:p>
    <w:p w:rsidR="004033EF" w:rsidRDefault="004033EF" w:rsidP="004033EF">
      <w:pPr>
        <w:pStyle w:val="HTML"/>
        <w:shd w:val="clear" w:color="auto" w:fill="E9EFFF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 xml:space="preserve">  </w:t>
      </w:r>
    </w:p>
    <w:p w:rsidR="00775AFB" w:rsidRPr="004033EF" w:rsidRDefault="00775AFB" w:rsidP="004033EF"/>
    <w:sectPr w:rsidR="00775AFB" w:rsidRPr="004033EF" w:rsidSect="0077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140"/>
    <w:rsid w:val="00082140"/>
    <w:rsid w:val="004033EF"/>
    <w:rsid w:val="00665FBC"/>
    <w:rsid w:val="00775AFB"/>
    <w:rsid w:val="00803728"/>
    <w:rsid w:val="00D1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2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2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HP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Безопасности Гарант</dc:creator>
  <cp:lastModifiedBy>Безопасности Гарант</cp:lastModifiedBy>
  <cp:revision>2</cp:revision>
  <dcterms:created xsi:type="dcterms:W3CDTF">2021-12-27T10:42:00Z</dcterms:created>
  <dcterms:modified xsi:type="dcterms:W3CDTF">2021-12-27T10:42:00Z</dcterms:modified>
</cp:coreProperties>
</file>